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EB" w:rsidRPr="00D546B0" w:rsidRDefault="00B619EB" w:rsidP="00B6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B619EB" w:rsidRPr="00D546B0" w:rsidRDefault="00B619EB" w:rsidP="00B6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B619EB" w:rsidRPr="00D546B0" w:rsidRDefault="00B619EB" w:rsidP="00B6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за финансије, републички буџет</w:t>
      </w:r>
    </w:p>
    <w:p w:rsidR="00B619EB" w:rsidRPr="00D546B0" w:rsidRDefault="00B619EB" w:rsidP="00B6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контролу трошења јавних средстава</w:t>
      </w:r>
    </w:p>
    <w:p w:rsidR="00B619EB" w:rsidRDefault="00B619EB" w:rsidP="00B6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D4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Број:</w:t>
      </w:r>
      <w:r w:rsidR="005D4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06-2/114-21</w:t>
      </w:r>
    </w:p>
    <w:p w:rsidR="005D4146" w:rsidRPr="005D4146" w:rsidRDefault="005D4146" w:rsidP="00B6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B619EB" w:rsidRPr="00D546B0" w:rsidRDefault="00B619EB" w:rsidP="00B6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</w:p>
    <w:p w:rsidR="00B619EB" w:rsidRPr="00D546B0" w:rsidRDefault="00B619EB" w:rsidP="00B619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619EB" w:rsidRPr="00D546B0" w:rsidRDefault="00B619EB" w:rsidP="00B619E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ЗАПИСНИК</w:t>
      </w:r>
    </w:p>
    <w:p w:rsidR="00B619EB" w:rsidRPr="00D546B0" w:rsidRDefault="00B619EB" w:rsidP="00B6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27. СЕДНИЦЕ ОДБОРА ЗА ФИНАНСИЈЕ, РЕПУБЛИЧКИ БУЏЕТ И КОНТРОЛУ ТРОШЕЊА ЈАВНИХ СРЕДСТАВА, ОДРЖАНЕ 5. </w:t>
      </w:r>
      <w:proofErr w:type="gramStart"/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АПРИЛА </w:t>
      </w:r>
      <w:r w:rsidR="005D4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2021.</w:t>
      </w:r>
      <w:proofErr w:type="gramEnd"/>
      <w:r w:rsidR="005D4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ГОДИНЕ</w:t>
      </w:r>
      <w:proofErr w:type="gramStart"/>
      <w:r w:rsidR="005D4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proofErr w:type="gramEnd"/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САЛИ 1 ГРАДСКЕ КУЋЕ, У СРЕМСКОЈ МИТРОВИЦИ</w:t>
      </w:r>
    </w:p>
    <w:p w:rsidR="00B619EB" w:rsidRPr="00D546B0" w:rsidRDefault="00B619EB" w:rsidP="00B619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9EB" w:rsidRPr="00D546B0" w:rsidRDefault="00B619EB" w:rsidP="00B61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 је почела у 9</w:t>
      </w:r>
      <w:proofErr w:type="gramStart"/>
      <w:r w:rsidR="005D414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,30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часова. </w:t>
      </w:r>
    </w:p>
    <w:p w:rsidR="00B619EB" w:rsidRPr="00D546B0" w:rsidRDefault="00B619EB" w:rsidP="00B61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619EB" w:rsidRPr="00D546B0" w:rsidRDefault="00B619EB" w:rsidP="00B61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 је председавала др Александра Томић, председник Одбора.</w:t>
      </w:r>
      <w:proofErr w:type="gramEnd"/>
    </w:p>
    <w:p w:rsidR="00B619EB" w:rsidRPr="00D546B0" w:rsidRDefault="00B619EB" w:rsidP="00B6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9EB" w:rsidRPr="00D546B0" w:rsidRDefault="00B619EB" w:rsidP="00B61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Седници су присуствовали чланови Одбора: Верољуб Арсић, Зоран Бојанић, Оливера Пешић, Соња Влаховић, Горан Ковачевић, Бобан Бирманчевић, Братимир Васиљевић, Ана Чарапић, Војислав 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Вујић  и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Милорад Мијатовић.</w:t>
      </w:r>
    </w:p>
    <w:p w:rsidR="00B619EB" w:rsidRPr="00D546B0" w:rsidRDefault="00B619EB" w:rsidP="00B6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9EB" w:rsidRPr="00D546B0" w:rsidRDefault="00B619EB" w:rsidP="00B61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 је присуствовао заменик члана Одбора Угљеша Марковић, који је замењивао члана Одбора Душана Бајатовића.</w:t>
      </w:r>
      <w:proofErr w:type="gramEnd"/>
    </w:p>
    <w:p w:rsidR="00B619EB" w:rsidRPr="00D546B0" w:rsidRDefault="00B619EB" w:rsidP="00B61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9EB" w:rsidRPr="00D546B0" w:rsidRDefault="00B619EB" w:rsidP="00B61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 нису присуствовали чланови Одбора: Никола Јоловић, Душко Тарбук, Владимир Маринковић, Љиљана Кузмановић Вујаковић, Золтан Пек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,  као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 заменици чланова.</w:t>
      </w:r>
    </w:p>
    <w:p w:rsidR="00B619EB" w:rsidRPr="00D546B0" w:rsidRDefault="00B619EB" w:rsidP="00B61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9EB" w:rsidRPr="00D546B0" w:rsidRDefault="00B619EB" w:rsidP="00B61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 присуствује народни посланик Маријан Ристичевић, председник Одбора за пољопривреду, шумарство и водопривреду.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19EB" w:rsidRPr="00D546B0" w:rsidRDefault="00B619EB" w:rsidP="00B6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9EB" w:rsidRPr="00D546B0" w:rsidRDefault="00B619EB" w:rsidP="00B61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 Седници Одбора присуствују:</w:t>
      </w:r>
    </w:p>
    <w:p w:rsidR="00B619EB" w:rsidRPr="00D546B0" w:rsidRDefault="00B619EB" w:rsidP="00B61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9EB" w:rsidRPr="00D546B0" w:rsidRDefault="00B619EB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Представници Града Сремска Митровица:</w:t>
      </w:r>
    </w:p>
    <w:p w:rsidR="00284992" w:rsidRPr="00D546B0" w:rsidRDefault="00284992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9EB" w:rsidRPr="00D546B0" w:rsidRDefault="00B619EB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499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 Петар Самарџић, заменик градоначелника</w:t>
      </w:r>
    </w:p>
    <w:p w:rsidR="00B619EB" w:rsidRPr="00D546B0" w:rsidRDefault="00B619EB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499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 Урош Веселиновић</w:t>
      </w:r>
    </w:p>
    <w:p w:rsidR="00B619EB" w:rsidRPr="00D546B0" w:rsidRDefault="00B619EB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499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Јелица Шарошковић</w:t>
      </w:r>
    </w:p>
    <w:p w:rsidR="00B619EB" w:rsidRPr="00D546B0" w:rsidRDefault="00B619EB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499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Душко Шарошковић</w:t>
      </w:r>
    </w:p>
    <w:p w:rsidR="00B619EB" w:rsidRPr="00D546B0" w:rsidRDefault="00B619EB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499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 Ивана Кричка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619EB" w:rsidRPr="00D546B0" w:rsidRDefault="00B619EB" w:rsidP="00B6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9EB" w:rsidRPr="00D546B0" w:rsidRDefault="00B619EB" w:rsidP="00B6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Представници Државне ревизорске институције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19EB" w:rsidRPr="00D546B0" w:rsidRDefault="00B619EB" w:rsidP="00B619EB">
      <w:pPr>
        <w:numPr>
          <w:ilvl w:val="0"/>
          <w:numId w:val="1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Др Душко Пејовић, председник</w:t>
      </w:r>
    </w:p>
    <w:p w:rsidR="00B619EB" w:rsidRPr="00D546B0" w:rsidRDefault="00B619EB" w:rsidP="00B619E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Данимир Вулиновић, врховни државни ревизор</w:t>
      </w:r>
    </w:p>
    <w:p w:rsidR="00B619EB" w:rsidRPr="00D546B0" w:rsidRDefault="00B619EB" w:rsidP="00B619E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Стојанка Миловановић, врховни државни ревизор</w:t>
      </w:r>
    </w:p>
    <w:p w:rsidR="00B619EB" w:rsidRPr="00D546B0" w:rsidRDefault="00B619EB" w:rsidP="00B619E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Трњаковић, врховни државни ревизор</w:t>
      </w:r>
    </w:p>
    <w:p w:rsidR="00B619EB" w:rsidRPr="00D546B0" w:rsidRDefault="00B619EB" w:rsidP="00B619EB">
      <w:pPr>
        <w:numPr>
          <w:ilvl w:val="0"/>
          <w:numId w:val="1"/>
        </w:numPr>
        <w:spacing w:after="2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Мирјана Гачевић, овлашћени државни ревизор</w:t>
      </w:r>
    </w:p>
    <w:p w:rsidR="00B619EB" w:rsidRPr="00D546B0" w:rsidRDefault="00B619EB" w:rsidP="00B619EB">
      <w:pPr>
        <w:spacing w:before="280" w:after="28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Представник УНДП</w:t>
      </w:r>
    </w:p>
    <w:p w:rsidR="00B619EB" w:rsidRPr="00D546B0" w:rsidRDefault="00B619EB" w:rsidP="00B619EB">
      <w:pPr>
        <w:spacing w:before="280" w:after="28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Ненад Гршић</w:t>
      </w:r>
    </w:p>
    <w:p w:rsidR="00B619EB" w:rsidRPr="00D546B0" w:rsidRDefault="00B619EB" w:rsidP="00B619EB">
      <w:pPr>
        <w:spacing w:before="280" w:after="28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sz w:val="24"/>
          <w:szCs w:val="24"/>
        </w:rPr>
        <w:t>Представници организација цивилног друштва:</w:t>
      </w:r>
    </w:p>
    <w:p w:rsidR="00B619EB" w:rsidRPr="00D546B0" w:rsidRDefault="00B619EB" w:rsidP="00B619EB">
      <w:pPr>
        <w:pStyle w:val="ListParagraph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sz w:val="24"/>
          <w:szCs w:val="24"/>
        </w:rPr>
        <w:t>-Немања Ненадић, Транспарентност Србија</w:t>
      </w:r>
    </w:p>
    <w:p w:rsidR="00B619EB" w:rsidRPr="00D546B0" w:rsidRDefault="00B619EB" w:rsidP="00B619EB">
      <w:pPr>
        <w:pStyle w:val="ListParagraph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sz w:val="24"/>
          <w:szCs w:val="24"/>
        </w:rPr>
        <w:t>-Госпава Калаба, Рурални центар Сова</w:t>
      </w:r>
    </w:p>
    <w:p w:rsidR="00B619EB" w:rsidRPr="00D546B0" w:rsidRDefault="00B619EB" w:rsidP="00B6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9EB" w:rsidRPr="00D546B0" w:rsidRDefault="00B619EB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предлог председника, Одбор је једногласно (</w:t>
      </w:r>
      <w:r w:rsidR="0028499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 за) утврдио предложени дневни ред са допуном дневног реда</w:t>
      </w:r>
      <w:r w:rsidR="0028499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(4. тачка):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619EB" w:rsidRPr="00D546B0" w:rsidRDefault="00B619EB" w:rsidP="00B619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9EB" w:rsidRPr="00D546B0" w:rsidRDefault="00B619EB" w:rsidP="00B6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 н е в н и   р е </w:t>
      </w:r>
      <w:proofErr w:type="gramStart"/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 :</w:t>
      </w:r>
      <w:proofErr w:type="gramEnd"/>
    </w:p>
    <w:p w:rsidR="00B619EB" w:rsidRPr="00D546B0" w:rsidRDefault="00B619EB" w:rsidP="00B6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9EB" w:rsidRPr="00D546B0" w:rsidRDefault="00B619EB" w:rsidP="00B619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Представљање Извештаја о ревизији консолидованих финансијских извештаја завршног рачуна буџета Града Сремске Митровице за 2018. годину;  </w:t>
      </w:r>
    </w:p>
    <w:p w:rsidR="00B619EB" w:rsidRPr="00D546B0" w:rsidRDefault="00B619EB" w:rsidP="00B619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Разматрање Извештаја Пододбора за разматрање извештаја о обављеним ревизијама Државне ревизорске институције о разматрању секторских извештаја- Сектор број 1  и Сектор број 3  Државне ревизорске институције, са предлогом закључка;</w:t>
      </w:r>
    </w:p>
    <w:p w:rsidR="00B619EB" w:rsidRPr="00D546B0" w:rsidRDefault="00B619EB" w:rsidP="00B619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Представљање Извештаја о ревизији сврсисходности пословања „Ефективност подстицаја у сточарству</w:t>
      </w:r>
      <w:proofErr w:type="gramStart"/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 и</w:t>
      </w:r>
      <w:proofErr w:type="gramEnd"/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Извештаја о ревизији сврсисходности пословања</w:t>
      </w:r>
      <w:r w:rsidR="00284992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“ 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Подстицаји мерама руралног развоја“.</w:t>
      </w:r>
    </w:p>
    <w:p w:rsidR="00B619EB" w:rsidRPr="00D546B0" w:rsidRDefault="00B619EB" w:rsidP="00B619EB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Доношење одлуке о организовању јавног слушања.</w:t>
      </w:r>
    </w:p>
    <w:p w:rsidR="00B619EB" w:rsidRPr="00D546B0" w:rsidRDefault="00B619EB" w:rsidP="00B6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84992" w:rsidRPr="00D546B0" w:rsidRDefault="00B619EB" w:rsidP="00B6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Седницу Одбора отворила је др Александра Томић</w:t>
      </w:r>
      <w:r w:rsidR="0028499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председник Одбора.</w:t>
      </w:r>
      <w:proofErr w:type="gramEnd"/>
    </w:p>
    <w:p w:rsidR="00B455FC" w:rsidRPr="00D546B0" w:rsidRDefault="00B455FC" w:rsidP="00B6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4992" w:rsidRPr="00D546B0" w:rsidRDefault="00284992" w:rsidP="00B6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Заменик градоначелника Петар Самарџић изразио је задовољство што се седница Одбора ван седишта одржава у њиховом граду; </w:t>
      </w:r>
      <w:r w:rsidR="005E684A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рекао је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се корективним мерама </w:t>
      </w:r>
      <w:r w:rsidR="005E684A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које је предложила 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ДРИ</w:t>
      </w:r>
      <w:r w:rsidR="009D416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16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proofErr w:type="gramEnd"/>
      <w:r w:rsidR="009D416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извршене ревизије 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умногоме унапређује рад локалне самоуправе.</w:t>
      </w:r>
    </w:p>
    <w:p w:rsidR="009D4166" w:rsidRPr="00D546B0" w:rsidRDefault="009D4166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4166" w:rsidRPr="00D546B0" w:rsidRDefault="00B619EB" w:rsidP="009D41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1.тачка дневног реда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D4166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Представљање Извештаја о ревизији консолидованих финансијских извештаја завршног рачуна буџета Града Сремске Митровице за 2018. </w:t>
      </w:r>
      <w:proofErr w:type="gramStart"/>
      <w:r w:rsidR="009D4166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годину</w:t>
      </w:r>
      <w:proofErr w:type="gramEnd"/>
      <w:r w:rsidR="009D416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B619EB" w:rsidRPr="00D546B0" w:rsidRDefault="00B619EB" w:rsidP="00B6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BD4" w:rsidRPr="00D546B0" w:rsidRDefault="00B619EB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 Савета ДРИ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  др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Душко Пејовић представио је Извештај о ревизији консолидованих финансијских извештаја завршног рачуна буџета </w:t>
      </w:r>
      <w:r w:rsidR="009D416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 Сремска Митровица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201</w:t>
      </w:r>
      <w:r w:rsidR="009D416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Рекао је да је ДРИ дала позитивно мишљење </w:t>
      </w:r>
      <w:r w:rsidR="009D416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резервом јер </w:t>
      </w:r>
      <w:proofErr w:type="gramStart"/>
      <w:r w:rsidR="0086512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није  успостављена</w:t>
      </w:r>
      <w:proofErr w:type="gramEnd"/>
      <w:r w:rsidR="0086512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="009D416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ункција интерне контроле </w:t>
      </w:r>
      <w:r w:rsidR="0086512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D416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није евидентирана имовина </w:t>
      </w:r>
      <w:r w:rsidR="00B969BC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16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која би на </w:t>
      </w:r>
      <w:r w:rsidR="009D416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основу </w:t>
      </w:r>
      <w:r w:rsidR="00B455FC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</w:t>
      </w:r>
      <w:r w:rsidR="009D416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била уписана у пословне књиге као </w:t>
      </w:r>
      <w:r w:rsidR="0086512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градска </w:t>
      </w:r>
      <w:r w:rsidR="009D416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имовина</w:t>
      </w:r>
      <w:r w:rsidR="0086512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D416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7BD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склопу извршене ревизије дато је 20 препорука, а у одазивном извештају, који је истинит и веродостојан, </w:t>
      </w:r>
      <w:r w:rsidR="0086512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испуњено је</w:t>
      </w:r>
      <w:r w:rsidR="003F7BD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основу 18 препорука, док су 2 препоруке у поступку извршења. Председник ДРИ је још рекао да је ревизија извршена и </w:t>
      </w:r>
      <w:r w:rsidR="003C2865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F7BD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865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предузећима</w:t>
      </w:r>
      <w:r w:rsidR="003F7BD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Срем гас, ВПД Сава и ВПД Хидросрем, од којих је само </w:t>
      </w:r>
      <w:r w:rsidR="003C2865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Срем гас</w:t>
      </w:r>
      <w:r w:rsidR="003F7BD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доби</w:t>
      </w:r>
      <w:r w:rsidR="003C2865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F7BD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позитивно мишљење док су код друга два </w:t>
      </w:r>
      <w:r w:rsidR="003C2865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водопривредна </w:t>
      </w:r>
      <w:r w:rsidR="0018391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предузећа </w:t>
      </w:r>
      <w:r w:rsidR="003F7BD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уочене велике неправилности у домену јавних набавки.</w:t>
      </w:r>
      <w:r w:rsidR="00266DE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66DE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DD23F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утврђеним неправилностима обавештени су</w:t>
      </w:r>
      <w:r w:rsidR="00266DE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надлежно министарство за привреду и органи градске власти.</w:t>
      </w:r>
      <w:proofErr w:type="gramEnd"/>
      <w:r w:rsidR="00DC4FF7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D23F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 Пејовић о</w:t>
      </w:r>
      <w:r w:rsidR="00382C0B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дговорио је на питање члана Одбора </w:t>
      </w:r>
      <w:r w:rsidR="001D2E4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Вујића о висини </w:t>
      </w:r>
      <w:r w:rsidR="0030044B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потрошених </w:t>
      </w:r>
      <w:r w:rsidR="001D2E4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средстава за јавне набавке </w:t>
      </w:r>
      <w:r w:rsidR="0030044B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које су у наведеним предузећима спроведене </w:t>
      </w:r>
      <w:r w:rsidR="001D2E4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мимо прописа</w:t>
      </w:r>
      <w:r w:rsidR="0030044B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1D2E4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Рекао је да </w:t>
      </w:r>
      <w:r w:rsidR="000136EF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је </w:t>
      </w:r>
      <w:proofErr w:type="gramStart"/>
      <w:r w:rsidR="001D2E4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ревизија </w:t>
      </w:r>
      <w:r w:rsidR="00DD23F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proofErr w:type="gramEnd"/>
      <w:r w:rsidR="00DD23F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укупно 22 водопривредна предузећа </w:t>
      </w:r>
      <w:r w:rsidR="001D2E4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спроведена </w:t>
      </w:r>
      <w:r w:rsidR="00DD23F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D2E4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девет</w:t>
      </w:r>
      <w:r w:rsidR="006A7DC7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предузећа</w:t>
      </w:r>
      <w:r w:rsidR="00DC4FF7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Утврђено је да су само два ревидирана водопривредна </w:t>
      </w:r>
      <w:proofErr w:type="gramStart"/>
      <w:r w:rsidR="00DC4FF7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предузећа </w:t>
      </w:r>
      <w:r w:rsidR="001D2E4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4FF7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DC4FF7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поступку јавних набавки </w:t>
      </w:r>
      <w:r w:rsidR="001D2E4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поштовал</w:t>
      </w:r>
      <w:r w:rsidR="006A7DC7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D2E4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7DC7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важећи </w:t>
      </w:r>
      <w:r w:rsidR="001D2E4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закон. </w:t>
      </w:r>
      <w:proofErr w:type="gramStart"/>
      <w:r w:rsidR="001D2E4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Вредност јавних набавки које су спроведене мимо утврђеног </w:t>
      </w:r>
      <w:r w:rsidR="006A7DC7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законског </w:t>
      </w:r>
      <w:r w:rsidR="001D2E4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 износи 265 милиона динара.</w:t>
      </w:r>
      <w:proofErr w:type="gramEnd"/>
      <w:r w:rsidR="001D2E4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6DED" w:rsidRPr="00D546B0" w:rsidRDefault="00266DED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380" w:rsidRPr="00D546B0" w:rsidRDefault="00266DED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наставк</w:t>
      </w:r>
      <w:proofErr w:type="gramStart"/>
      <w:r w:rsidR="00891D4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одржана је </w:t>
      </w:r>
      <w:r w:rsidR="00AD5380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gramStart"/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седница</w:t>
      </w:r>
      <w:proofErr w:type="gramEnd"/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Пододбора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разматрање извештаја о обављеним ревизијама ДРИ</w:t>
      </w:r>
      <w:r w:rsidR="00AD5380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462CA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Седници Пододбора присуствују </w:t>
      </w:r>
      <w:proofErr w:type="gramStart"/>
      <w:r w:rsidR="000462CA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</w:t>
      </w:r>
      <w:r w:rsidR="00393B3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462CA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др</w:t>
      </w:r>
      <w:proofErr w:type="gramEnd"/>
      <w:r w:rsidR="000462CA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Милорад Мијатовић и чланови Пододбора: Верољуб Арсић, Зоран Бојанић, </w:t>
      </w:r>
      <w:r w:rsidR="002119A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Угљеша Марковић, Горан Ковачевић и Војислав Вујић.  </w:t>
      </w:r>
      <w:r w:rsidR="00AD5380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предлог председника, чланови Пододбора једногласно </w:t>
      </w:r>
      <w:r w:rsidR="002119A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 </w:t>
      </w:r>
      <w:r w:rsidR="00AD5380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(6 гласова за) утврдили следећи</w:t>
      </w:r>
    </w:p>
    <w:p w:rsidR="00AD5380" w:rsidRPr="00D546B0" w:rsidRDefault="00AD5380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DED" w:rsidRPr="00D546B0" w:rsidRDefault="00AD5380" w:rsidP="00AD5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Дневни ред</w:t>
      </w:r>
    </w:p>
    <w:p w:rsidR="00AD5380" w:rsidRPr="00D546B0" w:rsidRDefault="00AD5380" w:rsidP="00AD53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5380" w:rsidRPr="00D546B0" w:rsidRDefault="000462CA" w:rsidP="00211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Разматрање секторских извештаја Државне ревизорске институције- Извештаји Сектора број 1 за 2020.</w:t>
      </w:r>
      <w:proofErr w:type="gramEnd"/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2119A6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одину</w:t>
      </w:r>
      <w:proofErr w:type="gramEnd"/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Извештаји Сектора број 3 за 2020. </w:t>
      </w:r>
      <w:proofErr w:type="gramStart"/>
      <w:r w:rsidR="002119A6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одину</w:t>
      </w:r>
      <w:proofErr w:type="gramEnd"/>
    </w:p>
    <w:p w:rsidR="002119A6" w:rsidRPr="00D546B0" w:rsidRDefault="002119A6" w:rsidP="002119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5380" w:rsidRPr="00D546B0" w:rsidRDefault="002119A6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Данимир Вулиновић, врховни државни ревизор, представио је извештаје о ревизији у надлежности Сектора </w:t>
      </w:r>
      <w:r w:rsidR="000C0DA1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Државне ревизорске институције (средства буџета)</w:t>
      </w:r>
      <w:r w:rsidR="00CC5910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CC5910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Ревидирано је укупно 70 субјеката</w:t>
      </w:r>
      <w:proofErr w:type="gramStart"/>
      <w:r w:rsidR="00832793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;  дато</w:t>
      </w:r>
      <w:proofErr w:type="gramEnd"/>
      <w:r w:rsidR="00832793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250 препорука, а поднето је осам захтева за покретање поступка за утврђивање прекршајне одговорности. </w:t>
      </w:r>
      <w:proofErr w:type="gramStart"/>
      <w:r w:rsidR="00CC5910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Утврђене су неправилности у функционисању финансијске унутрашње контроле и унутрашње контроле</w:t>
      </w:r>
      <w:r w:rsidR="00311F6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јер још увек код свих корисника јавних средстава није успостављен систем унутрашње контроле.</w:t>
      </w:r>
      <w:proofErr w:type="gramEnd"/>
      <w:r w:rsidR="00311F6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11F6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Изнет је и податак да је јавни дуг на дан 31.</w:t>
      </w:r>
      <w:proofErr w:type="gramEnd"/>
      <w:r w:rsidR="00311F6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12. 2020. </w:t>
      </w:r>
      <w:proofErr w:type="gramStart"/>
      <w:r w:rsidR="00311F6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="00311F6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износио 52,93 одсто  БДП, што је изнад нивоа од 45 одсто БДП колико је одређено Законом о буџетском систему. Спроведене су ревизије сврсисходности на четири теме</w:t>
      </w:r>
      <w:r w:rsidR="00323A0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, и то</w:t>
      </w:r>
      <w:r w:rsidR="00311F6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16F69" w:rsidRPr="00D546B0" w:rsidRDefault="00F16F69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F6E" w:rsidRPr="00D546B0" w:rsidRDefault="00323A02" w:rsidP="003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311F6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Управљање „Програмом модернизација школа</w:t>
      </w:r>
      <w:proofErr w:type="gramStart"/>
      <w:r w:rsidR="00311F6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891D4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="00891D4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B55B3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онстатовано је да овај програм</w:t>
      </w:r>
      <w:r w:rsidR="00891D4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који је обухватао </w:t>
      </w:r>
      <w:r w:rsidR="00B55B3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213 објеката</w:t>
      </w:r>
      <w:r w:rsidR="00891D4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55B3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није завршен у року 2014. </w:t>
      </w:r>
      <w:proofErr w:type="gramStart"/>
      <w:r w:rsidR="00B55B3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="00B55B38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због неактивности Министарства просвете</w:t>
      </w:r>
      <w:r w:rsidR="00891D4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1F6E" w:rsidRPr="00D546B0" w:rsidRDefault="00B55B38" w:rsidP="00B55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11F6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Управљање информационим системима у ЈП за обједињену наплату</w:t>
      </w:r>
      <w:r w:rsidR="0018391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D4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8391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D4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онстатовано је да</w:t>
      </w:r>
      <w:r w:rsidR="00E4554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обједињена наплата није спроведена јер су евиденције неусклађене</w:t>
      </w:r>
      <w:r w:rsidR="0018391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11F6E" w:rsidRPr="00D546B0" w:rsidRDefault="00B55B38" w:rsidP="00B55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11F6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Ефикасност успостављања интерне финансијске контроле</w:t>
      </w:r>
      <w:r w:rsidR="00BD094F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министарствима</w:t>
      </w:r>
      <w:r w:rsidR="0018391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CEC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8391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CEC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онстатоване су неправилности у </w:t>
      </w:r>
      <w:r w:rsidR="00F857A3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министарствима просвете, грађевине и спорта.</w:t>
      </w:r>
      <w:proofErr w:type="gramEnd"/>
    </w:p>
    <w:p w:rsidR="00BD094F" w:rsidRPr="00D546B0" w:rsidRDefault="00F857A3" w:rsidP="00F85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BD094F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Информациона безбедност у здравственим информационим системима</w:t>
      </w:r>
      <w:r w:rsidR="00176CEC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76CEC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CEC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онстатовано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да Министарство здравља, Институт Батут и Покрајински секретаријат за здравље </w:t>
      </w:r>
      <w:r w:rsidR="00176CEC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нису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унапред</w:t>
      </w:r>
      <w:r w:rsidR="00176CEC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 информационе безбедности.</w:t>
      </w:r>
    </w:p>
    <w:p w:rsidR="000C0DA1" w:rsidRPr="00D546B0" w:rsidRDefault="000C0DA1" w:rsidP="00F85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3A2E" w:rsidRPr="00D546B0" w:rsidRDefault="000C0DA1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Снежана Трњаковић, врховни државни ревизор, представила је извештаје о ревизији у надлежности Сектора 3 Државне ревизорске институције (</w:t>
      </w:r>
      <w:r w:rsidR="00C02947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</w:t>
      </w:r>
      <w:r w:rsidR="00403B0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 осигурање</w:t>
      </w:r>
      <w:r w:rsidR="00C02947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здравствена заштита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  <w:r w:rsidR="00403B0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03B0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Извршена је ревизија у четири организације обавезног социјалног осигурања, Министарств</w:t>
      </w:r>
      <w:r w:rsidR="00643A2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03B0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рада, установ</w:t>
      </w:r>
      <w:r w:rsidR="00643A2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ама</w:t>
      </w:r>
      <w:r w:rsidR="00403B0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терцијалне заштите, </w:t>
      </w:r>
      <w:r w:rsidR="00326CE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као и код </w:t>
      </w:r>
      <w:r w:rsidR="00403B0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</w:t>
      </w:r>
      <w:r w:rsidR="00326CE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403B0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РФЗО; највеће неправилности утврђене су у домену јавних набавки и пописа имовине.</w:t>
      </w:r>
      <w:proofErr w:type="gramEnd"/>
      <w:r w:rsidR="00403B06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26CE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Поднет</w:t>
      </w:r>
      <w:r w:rsidR="00643A2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26CE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3A2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326CE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четири захтева за прекршајни поступак, једна информација надлежном тужиоцу, пет обавештења надлежном правобраниоцу и два захтева надзорним одборима.</w:t>
      </w:r>
      <w:proofErr w:type="gramEnd"/>
      <w:r w:rsidR="00326CE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43A2E" w:rsidRPr="00D546B0" w:rsidRDefault="00643A2E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3B06" w:rsidRPr="00D546B0" w:rsidRDefault="00403B06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Спроведене су две ревизије сврсисходности, и то:</w:t>
      </w:r>
    </w:p>
    <w:p w:rsidR="00643A2E" w:rsidRPr="00D546B0" w:rsidRDefault="00643A2E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CED" w:rsidRPr="00D546B0" w:rsidRDefault="00403B06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1.Обезбеђивање услуге у области социјалне заштите „лични пратилац</w:t>
      </w:r>
      <w:r w:rsidR="00643A2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детета“, у Београду, Крагујевцу, Апатину и Смедеревској Паланци</w:t>
      </w:r>
      <w:r w:rsidR="0018391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3A2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3A2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онстатовано је да јединице локалне самоуправе нису нормативно уредиле ову област, а такође да нису планирана средства</w:t>
      </w:r>
      <w:r w:rsidR="008F27A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3A2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за те намене</w:t>
      </w:r>
      <w:r w:rsidR="00326CE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нити је вршена одговарајућа контрола</w:t>
      </w:r>
      <w:r w:rsidR="00643A2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18EC" w:rsidRPr="00D546B0" w:rsidRDefault="00326CED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2.Ефикасност успостављања унутрашње контроле у здравственим установама (ДЗ Вождовац, ОБ Сомбор, КЦ Крагујевац, ИЗЈЗ Крагујевац</w:t>
      </w:r>
      <w:r w:rsidR="0018391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3A2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3A2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онстатовано је да у великом проценту нису успостављене унутрашње контроле, као и да је ФУК на ниском нивоу; </w:t>
      </w:r>
    </w:p>
    <w:p w:rsidR="00183914" w:rsidRPr="00D546B0" w:rsidRDefault="00183914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947" w:rsidRPr="00D546B0" w:rsidRDefault="000C18EC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расправи, </w:t>
      </w:r>
      <w:r w:rsidR="00643A2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Александра Томић питала је колико у новцу </w:t>
      </w:r>
      <w:r w:rsid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износе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утврђене неправилности 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643A2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се оне временом смањују. </w:t>
      </w:r>
      <w:proofErr w:type="gramStart"/>
      <w:r w:rsidR="00643A2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Врховни ревизор је рекао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је то сума од стотину милијарди динара, али и да је по први пут </w:t>
      </w:r>
      <w:r w:rsidR="00643A2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већи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број позитивних мишљења </w:t>
      </w:r>
      <w:r w:rsidR="00643A2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ДРИ након спроведених ревизија.</w:t>
      </w:r>
      <w:proofErr w:type="gramEnd"/>
    </w:p>
    <w:p w:rsidR="0050793D" w:rsidRPr="00D546B0" w:rsidRDefault="0050793D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8EC" w:rsidRPr="00D546B0" w:rsidRDefault="000C18EC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Пододбор је једногласно (6 гласова за) усвојио </w:t>
      </w:r>
      <w:r w:rsidR="00F01F2C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извештаје</w:t>
      </w:r>
      <w:r w:rsidR="0050793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, с тим да закључке утврди на једној од наредних седница:</w:t>
      </w:r>
    </w:p>
    <w:p w:rsidR="00F01F2C" w:rsidRPr="00D546B0" w:rsidRDefault="00F01F2C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F2C" w:rsidRPr="00D546B0" w:rsidRDefault="00F01F2C" w:rsidP="0023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Извештаји Сектора број 1:</w:t>
      </w:r>
    </w:p>
    <w:p w:rsidR="00F01F2C" w:rsidRPr="00D546B0" w:rsidRDefault="00F01F2C" w:rsidP="00F01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F2C" w:rsidRPr="00D546B0" w:rsidRDefault="00F01F2C" w:rsidP="00F01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 В Е Ш Т А Ј</w:t>
      </w:r>
    </w:p>
    <w:p w:rsidR="00F01F2C" w:rsidRPr="00D546B0" w:rsidRDefault="00F01F2C" w:rsidP="00F01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F2C" w:rsidRPr="00D546B0" w:rsidRDefault="00F01F2C" w:rsidP="00F01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Пододбора за разматрање извештаја о обављеним ревизијама Државне ревизорске институције предлаже Одбору за буџет, јавне финансије и контролу трошења јавних средстава да прихвати секторске извештаје Државне ревизорске институције у 2020.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Сектор броj 1, са препорукама Државне ревизорске институције.</w:t>
      </w:r>
    </w:p>
    <w:p w:rsidR="00F01F2C" w:rsidRPr="00D546B0" w:rsidRDefault="00F01F2C" w:rsidP="00F01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Саставни део овог извештаја је Преглед са називима секторских извештаја Државне ревизорске институције у 2020.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Сектор број 1.</w:t>
      </w:r>
    </w:p>
    <w:p w:rsidR="00F01F2C" w:rsidRPr="00D546B0" w:rsidRDefault="00F01F2C" w:rsidP="00F0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F01F2C" w:rsidRPr="00D546B0" w:rsidRDefault="00F01F2C" w:rsidP="00F01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F2C" w:rsidRPr="00D546B0" w:rsidRDefault="00F01F2C" w:rsidP="0023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Извештаји Сектора број 3</w:t>
      </w:r>
    </w:p>
    <w:p w:rsidR="00F01F2C" w:rsidRPr="00D546B0" w:rsidRDefault="00F01F2C" w:rsidP="00F01F2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01F2C" w:rsidRPr="00D546B0" w:rsidRDefault="00F01F2C" w:rsidP="00F01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 В Е Ш Т А Ј</w:t>
      </w:r>
    </w:p>
    <w:p w:rsidR="00F01F2C" w:rsidRPr="00D546B0" w:rsidRDefault="00F01F2C" w:rsidP="00F01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F2C" w:rsidRPr="00D546B0" w:rsidRDefault="00F01F2C" w:rsidP="00F01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Пододбора за разматрање извештаја о обављеним ревизијама Државне ревизорске институције предлаже Одбору за буџет, јавне финансије и контролу трошења јавних средстава да прихвати секторске извештаје Државне ревизорске институције у 2020.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Сектор броj 3, са препорукама Државне ревизорске институције.</w:t>
      </w:r>
    </w:p>
    <w:p w:rsidR="00F01F2C" w:rsidRPr="00D546B0" w:rsidRDefault="00F01F2C" w:rsidP="00F01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Саставни део овог извештаја је Преглед са називима секторских извештаја Државне ревизорске институције у 2020.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Сектор број 3.</w:t>
      </w:r>
    </w:p>
    <w:p w:rsidR="00F01F2C" w:rsidRPr="00D546B0" w:rsidRDefault="00F01F2C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52DF" w:rsidRPr="00D546B0" w:rsidRDefault="009352DF" w:rsidP="009352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2.тачка дневног реда: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Разматрање Извештаја Пододбора за разматрање извештаја о обављеним ревизијама Државне ревизорске институције о разматрању секторских извештаја- Сектор број 1  и Сектор број 3  Државне ревизорске институције, са предлогом закључка</w:t>
      </w:r>
    </w:p>
    <w:p w:rsidR="00F01F2C" w:rsidRPr="00D546B0" w:rsidRDefault="00F01F2C" w:rsidP="00B6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52DF" w:rsidRPr="00D546B0" w:rsidRDefault="009352DF" w:rsidP="0093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 размотрених ревизорских извештаја, Одбор је,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  на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предлог Пододбора,  прихватио наведене секторске извештаје, као и то да се предлози закључака поводом  разматрања тих извештаја утврде на некој од наредних седница Одбора. Одбор је једногласно (12  гласова за) усвојио извештаје, и то:</w:t>
      </w:r>
    </w:p>
    <w:p w:rsidR="009352DF" w:rsidRPr="00D546B0" w:rsidRDefault="009352DF" w:rsidP="0093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2DF" w:rsidRPr="00D546B0" w:rsidRDefault="009352DF" w:rsidP="0093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 В Е Ш Т А Ј</w:t>
      </w:r>
    </w:p>
    <w:p w:rsidR="009352DF" w:rsidRPr="00D546B0" w:rsidRDefault="009352DF" w:rsidP="0093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2DF" w:rsidRPr="00D546B0" w:rsidRDefault="009352DF" w:rsidP="00935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за финансије, републички буџет и контролу трошења јавних средстава, на предлог Пододбора, размотрио је и прихватио секторске извештаје Државне ревизорске институције у 2020.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Сектор броj 1, са препорукама Државне ревизорске институције.</w:t>
      </w:r>
    </w:p>
    <w:p w:rsidR="009352DF" w:rsidRPr="00D546B0" w:rsidRDefault="009352DF" w:rsidP="00935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Саставни део овог извештаја је Преглед са називима секторских извештаја Државне ревизорске институције у 2020.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Сектор број 1.</w:t>
      </w:r>
    </w:p>
    <w:p w:rsidR="009352DF" w:rsidRPr="00D546B0" w:rsidRDefault="009352DF" w:rsidP="0093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9352DF" w:rsidRPr="00D546B0" w:rsidRDefault="009352DF" w:rsidP="0093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2DF" w:rsidRPr="00D546B0" w:rsidRDefault="009352DF" w:rsidP="0093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 </w:t>
      </w:r>
    </w:p>
    <w:p w:rsidR="009352DF" w:rsidRPr="00D546B0" w:rsidRDefault="009352DF" w:rsidP="0093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 В Е Ш Т А Ј</w:t>
      </w:r>
    </w:p>
    <w:p w:rsidR="009352DF" w:rsidRPr="00D546B0" w:rsidRDefault="009352DF" w:rsidP="0093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2DF" w:rsidRPr="00D546B0" w:rsidRDefault="009352DF" w:rsidP="00935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за финансије, републички буџет и контролу трошења јавних средстава, на предлог Пододбора, размотрио је и прихватио секторске извештаје Државне ревизорске институције извршене у 2020.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Сектор број 3, са препорукама Државне ревизорске институције.</w:t>
      </w:r>
    </w:p>
    <w:p w:rsidR="009352DF" w:rsidRPr="00D546B0" w:rsidRDefault="009352DF" w:rsidP="00935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Саставни део овог извештаја је Преглед са називима секторских извештаја Државне ревизорске институције у 2020.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Сектор број 3.</w:t>
      </w:r>
    </w:p>
    <w:p w:rsidR="00396A13" w:rsidRPr="00D546B0" w:rsidRDefault="00396A13" w:rsidP="00935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A13" w:rsidRPr="00D546B0" w:rsidRDefault="00396A13" w:rsidP="00396A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3.тачка дневног реда: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Представљање Извештаја о ревизији сврсисходности пословања „Ефективност подстицаја у сточарству</w:t>
      </w:r>
      <w:proofErr w:type="gramStart"/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 и</w:t>
      </w:r>
      <w:proofErr w:type="gramEnd"/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Извештаја о ревизији сврсисходности пословања“ Подстицаји мерама руралног развоја“</w:t>
      </w:r>
    </w:p>
    <w:p w:rsidR="009352DF" w:rsidRPr="00D546B0" w:rsidRDefault="009352DF" w:rsidP="009352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687" w:rsidRPr="00D546B0" w:rsidRDefault="00D50687" w:rsidP="009352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Ефекти и подстицаји у </w:t>
      </w:r>
      <w:proofErr w:type="gramStart"/>
      <w:r w:rsidRPr="00D546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сточарству</w:t>
      </w:r>
      <w:r w:rsidR="00F61AE9" w:rsidRPr="00D546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6B5633" w:rsidRPr="00D546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период 2</w:t>
      </w:r>
      <w:r w:rsidR="00F61AE9" w:rsidRPr="00D546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016-2018)</w:t>
      </w:r>
    </w:p>
    <w:p w:rsidR="00793A52" w:rsidRDefault="00D50687" w:rsidP="005D414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sz w:val="24"/>
          <w:szCs w:val="24"/>
        </w:rPr>
        <w:t xml:space="preserve"> Стојанка Миловановић, врховни државни ревизор, </w:t>
      </w:r>
      <w:r w:rsidR="00793A52">
        <w:rPr>
          <w:rFonts w:ascii="Times New Roman" w:eastAsia="Times New Roman" w:hAnsi="Times New Roman" w:cs="Times New Roman"/>
          <w:sz w:val="24"/>
          <w:szCs w:val="24"/>
        </w:rPr>
        <w:t>говорила је о ревизији сврсисходности која је спроведена с</w:t>
      </w:r>
      <w:r w:rsidR="00A12F79" w:rsidRPr="00D546B0">
        <w:rPr>
          <w:rFonts w:ascii="Times New Roman" w:eastAsia="Times New Roman" w:hAnsi="Times New Roman" w:cs="Times New Roman"/>
          <w:sz w:val="24"/>
          <w:szCs w:val="24"/>
        </w:rPr>
        <w:t xml:space="preserve"> циљем </w:t>
      </w:r>
      <w:r w:rsidR="00793A52">
        <w:rPr>
          <w:rFonts w:ascii="Times New Roman" w:eastAsia="Times New Roman" w:hAnsi="Times New Roman" w:cs="Times New Roman"/>
          <w:sz w:val="24"/>
          <w:szCs w:val="24"/>
        </w:rPr>
        <w:t>да се испита</w:t>
      </w:r>
      <w:r w:rsidR="00A12F79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12F79" w:rsidRPr="00D546B0">
        <w:rPr>
          <w:rFonts w:ascii="Times New Roman" w:eastAsia="Times New Roman" w:hAnsi="Times New Roman" w:cs="Times New Roman"/>
          <w:sz w:val="24"/>
          <w:szCs w:val="24"/>
        </w:rPr>
        <w:t xml:space="preserve">ефикасност </w:t>
      </w:r>
      <w:r w:rsidR="002A772C" w:rsidRPr="00D546B0">
        <w:rPr>
          <w:rFonts w:ascii="Times New Roman" w:eastAsia="Times New Roman" w:hAnsi="Times New Roman" w:cs="Times New Roman"/>
          <w:sz w:val="24"/>
          <w:szCs w:val="24"/>
        </w:rPr>
        <w:t xml:space="preserve"> програм</w:t>
      </w:r>
      <w:r w:rsidR="00B670A3" w:rsidRPr="00D546B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B670A3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72C" w:rsidRPr="00D546B0">
        <w:rPr>
          <w:rFonts w:ascii="Times New Roman" w:eastAsia="Times New Roman" w:hAnsi="Times New Roman" w:cs="Times New Roman"/>
          <w:sz w:val="24"/>
          <w:szCs w:val="24"/>
        </w:rPr>
        <w:t xml:space="preserve"> подстицаја у сточарству</w:t>
      </w:r>
      <w:r w:rsidR="00793A52">
        <w:rPr>
          <w:rFonts w:ascii="Times New Roman" w:eastAsia="Times New Roman" w:hAnsi="Times New Roman" w:cs="Times New Roman"/>
          <w:sz w:val="24"/>
          <w:szCs w:val="24"/>
        </w:rPr>
        <w:t xml:space="preserve">, и то </w:t>
      </w:r>
      <w:r w:rsidR="002A772C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95F" w:rsidRPr="00D546B0">
        <w:rPr>
          <w:rFonts w:ascii="Times New Roman" w:eastAsia="Times New Roman" w:hAnsi="Times New Roman" w:cs="Times New Roman"/>
          <w:sz w:val="24"/>
          <w:szCs w:val="24"/>
        </w:rPr>
        <w:t xml:space="preserve">у погледу </w:t>
      </w:r>
      <w:r w:rsidR="002A772C" w:rsidRPr="00D546B0">
        <w:rPr>
          <w:rFonts w:ascii="Times New Roman" w:eastAsia="Times New Roman" w:hAnsi="Times New Roman" w:cs="Times New Roman"/>
          <w:sz w:val="24"/>
          <w:szCs w:val="24"/>
        </w:rPr>
        <w:t>раст</w:t>
      </w:r>
      <w:r w:rsidR="00E9095F" w:rsidRPr="00D546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A772C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633" w:rsidRPr="00D546B0">
        <w:rPr>
          <w:rFonts w:ascii="Times New Roman" w:eastAsia="Times New Roman" w:hAnsi="Times New Roman" w:cs="Times New Roman"/>
          <w:sz w:val="24"/>
          <w:szCs w:val="24"/>
        </w:rPr>
        <w:t xml:space="preserve">пољопривредне </w:t>
      </w:r>
      <w:r w:rsidR="002A772C" w:rsidRPr="00D546B0">
        <w:rPr>
          <w:rFonts w:ascii="Times New Roman" w:eastAsia="Times New Roman" w:hAnsi="Times New Roman" w:cs="Times New Roman"/>
          <w:sz w:val="24"/>
          <w:szCs w:val="24"/>
        </w:rPr>
        <w:t>производње, зарад</w:t>
      </w:r>
      <w:r w:rsidR="00A12F79" w:rsidRPr="00D546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A772C" w:rsidRPr="00D546B0">
        <w:rPr>
          <w:rFonts w:ascii="Times New Roman" w:eastAsia="Times New Roman" w:hAnsi="Times New Roman" w:cs="Times New Roman"/>
          <w:sz w:val="24"/>
          <w:szCs w:val="24"/>
        </w:rPr>
        <w:t xml:space="preserve"> произвођача и конкурентности производње на домаћем и иностраном тржишту.</w:t>
      </w:r>
      <w:r w:rsidR="00793A52">
        <w:rPr>
          <w:rFonts w:ascii="Times New Roman" w:eastAsia="Times New Roman" w:hAnsi="Times New Roman" w:cs="Times New Roman"/>
          <w:sz w:val="24"/>
          <w:szCs w:val="24"/>
        </w:rPr>
        <w:t xml:space="preserve"> Изнела је следеће налазе: </w:t>
      </w:r>
    </w:p>
    <w:p w:rsidR="005544E2" w:rsidRDefault="002A772C" w:rsidP="005D414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D327F" w:rsidRPr="00D546B0">
        <w:rPr>
          <w:rFonts w:ascii="Times New Roman" w:eastAsia="Times New Roman" w:hAnsi="Times New Roman" w:cs="Times New Roman"/>
          <w:sz w:val="24"/>
          <w:szCs w:val="24"/>
        </w:rPr>
        <w:t xml:space="preserve">У периоду од 2016 </w:t>
      </w:r>
      <w:r w:rsidR="00F61AE9" w:rsidRPr="00D546B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327F" w:rsidRPr="00D546B0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E9095F" w:rsidRPr="00D546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D327F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D327F" w:rsidRPr="00D546B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="003D327F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7F4" w:rsidRPr="00D546B0">
        <w:rPr>
          <w:rFonts w:ascii="Times New Roman" w:eastAsia="Times New Roman" w:hAnsi="Times New Roman" w:cs="Times New Roman"/>
          <w:sz w:val="24"/>
          <w:szCs w:val="24"/>
        </w:rPr>
        <w:t>подстицаји у сточарству износили су</w:t>
      </w:r>
      <w:r w:rsidR="004C6792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7F4" w:rsidRPr="00D546B0">
        <w:rPr>
          <w:rFonts w:ascii="Times New Roman" w:eastAsia="Times New Roman" w:hAnsi="Times New Roman" w:cs="Times New Roman"/>
          <w:sz w:val="24"/>
          <w:szCs w:val="24"/>
        </w:rPr>
        <w:t xml:space="preserve">28 милијарди динара али они нису довели до значајног напретка у извозу и обиму производње, изузев </w:t>
      </w:r>
      <w:r w:rsidR="00E9095F" w:rsidRPr="00D546B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4777F4" w:rsidRPr="00D546B0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производњ</w:t>
      </w:r>
      <w:r w:rsidR="00E9095F" w:rsidRPr="00D546B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777F4" w:rsidRPr="00D546B0">
        <w:rPr>
          <w:rFonts w:ascii="Times New Roman" w:eastAsia="Times New Roman" w:hAnsi="Times New Roman" w:cs="Times New Roman"/>
          <w:sz w:val="24"/>
          <w:szCs w:val="24"/>
        </w:rPr>
        <w:t xml:space="preserve"> меда</w:t>
      </w:r>
      <w:r w:rsidR="00E9095F" w:rsidRPr="00D546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77F4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B0F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792" w:rsidRPr="00D546B0">
        <w:rPr>
          <w:rFonts w:ascii="Times New Roman" w:eastAsia="Times New Roman" w:hAnsi="Times New Roman" w:cs="Times New Roman"/>
          <w:sz w:val="24"/>
          <w:szCs w:val="24"/>
        </w:rPr>
        <w:t xml:space="preserve">Број </w:t>
      </w:r>
      <w:proofErr w:type="gramStart"/>
      <w:r w:rsidR="004C6792" w:rsidRPr="00D546B0">
        <w:rPr>
          <w:rFonts w:ascii="Times New Roman" w:eastAsia="Times New Roman" w:hAnsi="Times New Roman" w:cs="Times New Roman"/>
          <w:sz w:val="24"/>
          <w:szCs w:val="24"/>
        </w:rPr>
        <w:t xml:space="preserve">произведених </w:t>
      </w:r>
      <w:r w:rsidR="00F61AE9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792" w:rsidRPr="00D546B0">
        <w:rPr>
          <w:rFonts w:ascii="Times New Roman" w:eastAsia="Times New Roman" w:hAnsi="Times New Roman" w:cs="Times New Roman"/>
          <w:sz w:val="24"/>
          <w:szCs w:val="24"/>
        </w:rPr>
        <w:t>грла</w:t>
      </w:r>
      <w:proofErr w:type="gramEnd"/>
      <w:r w:rsidR="004C6792" w:rsidRPr="00D546B0">
        <w:rPr>
          <w:rFonts w:ascii="Times New Roman" w:eastAsia="Times New Roman" w:hAnsi="Times New Roman" w:cs="Times New Roman"/>
          <w:sz w:val="24"/>
          <w:szCs w:val="24"/>
        </w:rPr>
        <w:t xml:space="preserve">, осим у </w:t>
      </w:r>
      <w:r w:rsidR="00F61AE9" w:rsidRPr="00D546B0">
        <w:rPr>
          <w:rFonts w:ascii="Times New Roman" w:eastAsia="Times New Roman" w:hAnsi="Times New Roman" w:cs="Times New Roman"/>
          <w:sz w:val="24"/>
          <w:szCs w:val="24"/>
        </w:rPr>
        <w:t>овчарству</w:t>
      </w:r>
      <w:r w:rsidR="004C6792" w:rsidRPr="00D546B0">
        <w:rPr>
          <w:rFonts w:ascii="Times New Roman" w:eastAsia="Times New Roman" w:hAnsi="Times New Roman" w:cs="Times New Roman"/>
          <w:sz w:val="24"/>
          <w:szCs w:val="24"/>
        </w:rPr>
        <w:t>, има</w:t>
      </w:r>
      <w:r w:rsidR="006B5633" w:rsidRPr="00D546B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C6792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633" w:rsidRPr="00D546B0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="004C6792" w:rsidRPr="00D546B0">
        <w:rPr>
          <w:rFonts w:ascii="Times New Roman" w:eastAsia="Times New Roman" w:hAnsi="Times New Roman" w:cs="Times New Roman"/>
          <w:sz w:val="24"/>
          <w:szCs w:val="24"/>
        </w:rPr>
        <w:t>тренд пада , што је директно повезано са  мањим бројем пољопривредних газдинстава</w:t>
      </w:r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>; сточарска производња заснива се на  средњим и малим пољопривредним газдинствима.</w:t>
      </w:r>
      <w:r w:rsidR="006B5633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4E2" w:rsidRPr="00D546B0">
        <w:rPr>
          <w:rFonts w:ascii="Times New Roman" w:eastAsia="Times New Roman" w:hAnsi="Times New Roman" w:cs="Times New Roman"/>
          <w:sz w:val="24"/>
          <w:szCs w:val="24"/>
        </w:rPr>
        <w:t xml:space="preserve">Произвођачи нису унапред знали ни врсту ни висину подстицаја; захтеви за субвенције нису </w:t>
      </w:r>
      <w:proofErr w:type="gramStart"/>
      <w:r w:rsidR="005544E2" w:rsidRPr="00D546B0">
        <w:rPr>
          <w:rFonts w:ascii="Times New Roman" w:eastAsia="Times New Roman" w:hAnsi="Times New Roman" w:cs="Times New Roman"/>
          <w:sz w:val="24"/>
          <w:szCs w:val="24"/>
        </w:rPr>
        <w:t>се  обрађивали</w:t>
      </w:r>
      <w:proofErr w:type="gramEnd"/>
      <w:r w:rsidR="005544E2" w:rsidRPr="00D546B0">
        <w:rPr>
          <w:rFonts w:ascii="Times New Roman" w:eastAsia="Times New Roman" w:hAnsi="Times New Roman" w:cs="Times New Roman"/>
          <w:sz w:val="24"/>
          <w:szCs w:val="24"/>
        </w:rPr>
        <w:t xml:space="preserve"> према времену доспећа већ </w:t>
      </w:r>
      <w:r w:rsidR="005544E2">
        <w:rPr>
          <w:rFonts w:ascii="Times New Roman" w:eastAsia="Times New Roman" w:hAnsi="Times New Roman" w:cs="Times New Roman"/>
          <w:sz w:val="24"/>
          <w:szCs w:val="24"/>
        </w:rPr>
        <w:t xml:space="preserve">према </w:t>
      </w:r>
      <w:r w:rsidR="005544E2" w:rsidRPr="00D546B0">
        <w:rPr>
          <w:rFonts w:ascii="Times New Roman" w:eastAsia="Times New Roman" w:hAnsi="Times New Roman" w:cs="Times New Roman"/>
          <w:sz w:val="24"/>
          <w:szCs w:val="24"/>
        </w:rPr>
        <w:t xml:space="preserve"> висини захтеваних средстава, што је ишло у прилог великим пољопривредним произвођачима</w:t>
      </w:r>
      <w:r w:rsidR="005544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095F" w:rsidRPr="00D546B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B5633" w:rsidRPr="00D546B0">
        <w:rPr>
          <w:rFonts w:ascii="Times New Roman" w:eastAsia="Times New Roman" w:hAnsi="Times New Roman" w:cs="Times New Roman"/>
          <w:sz w:val="24"/>
          <w:szCs w:val="24"/>
        </w:rPr>
        <w:t xml:space="preserve"> наведеном </w:t>
      </w:r>
      <w:proofErr w:type="gramStart"/>
      <w:r w:rsidR="006B5633" w:rsidRPr="00D546B0">
        <w:rPr>
          <w:rFonts w:ascii="Times New Roman" w:eastAsia="Times New Roman" w:hAnsi="Times New Roman" w:cs="Times New Roman"/>
          <w:sz w:val="24"/>
          <w:szCs w:val="24"/>
        </w:rPr>
        <w:t>периоду  висина</w:t>
      </w:r>
      <w:proofErr w:type="gramEnd"/>
      <w:r w:rsidR="006B5633" w:rsidRPr="00D546B0">
        <w:rPr>
          <w:rFonts w:ascii="Times New Roman" w:eastAsia="Times New Roman" w:hAnsi="Times New Roman" w:cs="Times New Roman"/>
          <w:sz w:val="24"/>
          <w:szCs w:val="24"/>
        </w:rPr>
        <w:t xml:space="preserve"> неизмирених обавеза из претходних година </w:t>
      </w:r>
      <w:r w:rsidR="005544E2">
        <w:rPr>
          <w:rFonts w:ascii="Times New Roman" w:eastAsia="Times New Roman" w:hAnsi="Times New Roman" w:cs="Times New Roman"/>
          <w:sz w:val="24"/>
          <w:szCs w:val="24"/>
        </w:rPr>
        <w:t xml:space="preserve">износила је </w:t>
      </w:r>
      <w:r w:rsidR="006B5633" w:rsidRPr="00D546B0">
        <w:rPr>
          <w:rFonts w:ascii="Times New Roman" w:eastAsia="Times New Roman" w:hAnsi="Times New Roman" w:cs="Times New Roman"/>
          <w:sz w:val="24"/>
          <w:szCs w:val="24"/>
        </w:rPr>
        <w:t xml:space="preserve"> 35 одсто </w:t>
      </w:r>
      <w:r w:rsidR="00D41AF6" w:rsidRPr="00D546B0">
        <w:rPr>
          <w:rFonts w:ascii="Times New Roman" w:eastAsia="Times New Roman" w:hAnsi="Times New Roman" w:cs="Times New Roman"/>
          <w:sz w:val="24"/>
          <w:szCs w:val="24"/>
        </w:rPr>
        <w:t>планираних средстава у текућој години.</w:t>
      </w:r>
      <w:r w:rsidR="006B5633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B0F" w:rsidRPr="00D546B0" w:rsidRDefault="00E9095F" w:rsidP="005D414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sz w:val="24"/>
          <w:szCs w:val="24"/>
        </w:rPr>
        <w:t xml:space="preserve">Закључак је да </w:t>
      </w:r>
      <w:r w:rsidR="00F42B0F" w:rsidRPr="00D546B0">
        <w:rPr>
          <w:rFonts w:ascii="Times New Roman" w:eastAsia="Times New Roman" w:hAnsi="Times New Roman" w:cs="Times New Roman"/>
          <w:sz w:val="24"/>
          <w:szCs w:val="24"/>
        </w:rPr>
        <w:t>Министарство пољопривреде није обезбедило стабилн</w:t>
      </w:r>
      <w:r w:rsidR="00F61AE9" w:rsidRPr="00D546B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42B0F" w:rsidRPr="00D546B0">
        <w:rPr>
          <w:rFonts w:ascii="Times New Roman" w:eastAsia="Times New Roman" w:hAnsi="Times New Roman" w:cs="Times New Roman"/>
          <w:sz w:val="24"/>
          <w:szCs w:val="24"/>
        </w:rPr>
        <w:t xml:space="preserve"> и предвидиву политику подстицаја </w:t>
      </w:r>
      <w:r w:rsidR="003D327F" w:rsidRPr="00D546B0">
        <w:rPr>
          <w:rFonts w:ascii="Times New Roman" w:eastAsia="Times New Roman" w:hAnsi="Times New Roman" w:cs="Times New Roman"/>
          <w:sz w:val="24"/>
          <w:szCs w:val="24"/>
        </w:rPr>
        <w:t>у сточарству</w:t>
      </w:r>
      <w:r w:rsidR="00580050">
        <w:rPr>
          <w:rFonts w:ascii="Times New Roman" w:eastAsia="Times New Roman" w:hAnsi="Times New Roman" w:cs="Times New Roman"/>
          <w:sz w:val="24"/>
          <w:szCs w:val="24"/>
        </w:rPr>
        <w:t xml:space="preserve"> нити је спроводило </w:t>
      </w:r>
      <w:proofErr w:type="gramStart"/>
      <w:r w:rsidR="00580050">
        <w:rPr>
          <w:rFonts w:ascii="Times New Roman" w:eastAsia="Times New Roman" w:hAnsi="Times New Roman" w:cs="Times New Roman"/>
          <w:sz w:val="24"/>
          <w:szCs w:val="24"/>
        </w:rPr>
        <w:t xml:space="preserve">одговарајући </w:t>
      </w:r>
      <w:r w:rsidR="003D327F" w:rsidRPr="00D546B0">
        <w:rPr>
          <w:rFonts w:ascii="Times New Roman" w:eastAsia="Times New Roman" w:hAnsi="Times New Roman" w:cs="Times New Roman"/>
          <w:sz w:val="24"/>
          <w:szCs w:val="24"/>
        </w:rPr>
        <w:t xml:space="preserve"> надзор</w:t>
      </w:r>
      <w:proofErr w:type="gramEnd"/>
      <w:r w:rsidR="003D327F" w:rsidRPr="00D546B0">
        <w:rPr>
          <w:rFonts w:ascii="Times New Roman" w:eastAsia="Times New Roman" w:hAnsi="Times New Roman" w:cs="Times New Roman"/>
          <w:sz w:val="24"/>
          <w:szCs w:val="24"/>
        </w:rPr>
        <w:t xml:space="preserve"> над Управом за аграрна плаћања.</w:t>
      </w:r>
      <w:r w:rsidR="006B5633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27F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>Констатовано је да стратегија пољопривредног и руралног развоја за период 2014</w:t>
      </w:r>
      <w:r w:rsidR="00F61AE9" w:rsidRPr="00D546B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D546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>годин</w:t>
      </w:r>
      <w:r w:rsidR="006B5633" w:rsidRPr="00D546B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6B5633" w:rsidRPr="00D546B0">
        <w:rPr>
          <w:rFonts w:ascii="Times New Roman" w:eastAsia="Times New Roman" w:hAnsi="Times New Roman" w:cs="Times New Roman"/>
          <w:sz w:val="24"/>
          <w:szCs w:val="24"/>
        </w:rPr>
        <w:t xml:space="preserve"> прокламује </w:t>
      </w:r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AE9" w:rsidRPr="00D546B0">
        <w:rPr>
          <w:rFonts w:ascii="Times New Roman" w:eastAsia="Times New Roman" w:hAnsi="Times New Roman" w:cs="Times New Roman"/>
          <w:sz w:val="24"/>
          <w:szCs w:val="24"/>
        </w:rPr>
        <w:t xml:space="preserve">само </w:t>
      </w:r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 xml:space="preserve">опште циљеве али </w:t>
      </w:r>
      <w:r w:rsidRPr="00D546B0">
        <w:rPr>
          <w:rFonts w:ascii="Times New Roman" w:eastAsia="Times New Roman" w:hAnsi="Times New Roman" w:cs="Times New Roman"/>
          <w:sz w:val="24"/>
          <w:szCs w:val="24"/>
        </w:rPr>
        <w:t>да није</w:t>
      </w:r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633" w:rsidRPr="00D546B0">
        <w:rPr>
          <w:rFonts w:ascii="Times New Roman" w:eastAsia="Times New Roman" w:hAnsi="Times New Roman" w:cs="Times New Roman"/>
          <w:sz w:val="24"/>
          <w:szCs w:val="24"/>
        </w:rPr>
        <w:t xml:space="preserve">утврђен </w:t>
      </w:r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 xml:space="preserve">акциони план за </w:t>
      </w:r>
      <w:r w:rsidR="0066309E" w:rsidRPr="00D546B0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5633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 xml:space="preserve">У препорукама </w:t>
      </w:r>
      <w:proofErr w:type="gramStart"/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 xml:space="preserve">ДРИ </w:t>
      </w:r>
      <w:r w:rsidR="00CF0076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>ука</w:t>
      </w:r>
      <w:r w:rsidR="00B670A3" w:rsidRPr="00D546B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>ује</w:t>
      </w:r>
      <w:proofErr w:type="gramEnd"/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 xml:space="preserve"> се на неопходност израде планских докумената, по годинама, са краткорочним циљевима и прецизно одређеним субвенцијама по обиму и намени. </w:t>
      </w:r>
      <w:r w:rsidR="005544E2">
        <w:rPr>
          <w:rFonts w:ascii="Times New Roman" w:eastAsia="Times New Roman" w:hAnsi="Times New Roman" w:cs="Times New Roman"/>
          <w:sz w:val="24"/>
          <w:szCs w:val="24"/>
        </w:rPr>
        <w:t xml:space="preserve">Наглашено </w:t>
      </w:r>
      <w:proofErr w:type="gramStart"/>
      <w:r w:rsidR="005544E2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="00CF0076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gramEnd"/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 xml:space="preserve"> се непрекидно морају спроводити упоредне анализе стања</w:t>
      </w:r>
      <w:r w:rsidR="0066309E" w:rsidRPr="00D546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>извештавање</w:t>
      </w:r>
      <w:r w:rsidR="0066309E" w:rsidRPr="00D546B0">
        <w:rPr>
          <w:rFonts w:ascii="Times New Roman" w:eastAsia="Times New Roman" w:hAnsi="Times New Roman" w:cs="Times New Roman"/>
          <w:sz w:val="24"/>
          <w:szCs w:val="24"/>
        </w:rPr>
        <w:t xml:space="preserve">, које су основа за нове мере. </w:t>
      </w:r>
      <w:r w:rsidR="00790817" w:rsidRPr="00D5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0817" w:rsidRPr="00D546B0" w:rsidRDefault="00790817" w:rsidP="007908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Подстицаји мерама руралног </w:t>
      </w:r>
      <w:proofErr w:type="gramStart"/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развоја</w:t>
      </w:r>
      <w:r w:rsidR="00E02139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</w:t>
      </w:r>
      <w:proofErr w:type="gramEnd"/>
      <w:r w:rsidR="00E02139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2020. и 2017-2019)</w:t>
      </w:r>
    </w:p>
    <w:p w:rsidR="00790817" w:rsidRPr="00D546B0" w:rsidRDefault="00790817" w:rsidP="007908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E0802" w:rsidRPr="00D546B0" w:rsidRDefault="00E02139" w:rsidP="005E08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основу утврђених резултата ревизије</w:t>
      </w:r>
      <w:r w:rsidR="007C678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3691">
        <w:rPr>
          <w:rFonts w:ascii="Times New Roman" w:eastAsia="Times New Roman" w:hAnsi="Times New Roman" w:cs="Times New Roman"/>
          <w:color w:val="000000"/>
          <w:sz w:val="24"/>
          <w:szCs w:val="24"/>
        </w:rPr>
        <w:t>ДРИ је оценила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r w:rsidR="005E080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су у наведеном периоду изостали очекивани ефекти руралног развоја</w:t>
      </w:r>
      <w:r w:rsidR="007C67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E080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надлежни државни 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="005E080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Министарство пољопривреде, Управа за аграрна плаћања, Покрајунски секретаријат за пољопривреду и</w:t>
      </w:r>
      <w:r w:rsidR="005E080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 огледна</w:t>
      </w:r>
      <w:r w:rsidR="005E080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Општина Мали Зворник</w:t>
      </w:r>
      <w:r w:rsidR="005E080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нису </w:t>
      </w:r>
      <w:r w:rsidR="005E080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успоставили</w:t>
      </w:r>
      <w:r w:rsidR="005236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E080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адекватан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плански оквир</w:t>
      </w:r>
      <w:r w:rsidR="005E080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, регистар подстицаја</w:t>
      </w:r>
      <w:r w:rsidR="007C6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као ни </w:t>
      </w:r>
      <w:r w:rsidR="00523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прецизне</w:t>
      </w:r>
      <w:r w:rsidR="005E080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критеријуме</w:t>
      </w:r>
      <w:r w:rsidR="005236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C6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="005E080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подстицаје </w:t>
      </w:r>
      <w:r w:rsidR="007C6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5E080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руралн</w:t>
      </w:r>
      <w:r w:rsidR="007C6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E080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 издвојено</w:t>
      </w:r>
      <w:r w:rsidR="007C6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</w:t>
      </w:r>
      <w:r w:rsidR="005E080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милијарди динара</w:t>
      </w:r>
      <w:r w:rsidR="007C67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E080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просечна старост носиоца пољопривредног газдинства је 61 година, а механизација је </w:t>
      </w:r>
      <w:r w:rsidR="00DB75F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претежно </w:t>
      </w:r>
      <w:proofErr w:type="gramStart"/>
      <w:r w:rsidR="005E080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застарела </w:t>
      </w:r>
      <w:r w:rsidR="00DB75F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36E6F" w:rsidRPr="00D546B0" w:rsidRDefault="00436E6F" w:rsidP="005E08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17C2" w:rsidRDefault="00436E6F" w:rsidP="005E08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расправи, Марјан Ристичевић нагласио је да су у Србији подстицаји за пољопривреду </w:t>
      </w:r>
      <w:r w:rsidR="000717C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веома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мали, чак и до десет пута </w:t>
      </w:r>
      <w:r w:rsidR="00245A85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мањи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у односу на околне земље.</w:t>
      </w:r>
      <w:proofErr w:type="gramEnd"/>
      <w:r w:rsidR="006F1DCF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F3F6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Као пример </w:t>
      </w:r>
      <w:r w:rsidR="0080722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је навео</w:t>
      </w:r>
      <w:r w:rsidR="004F3F6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r w:rsidR="008C2DB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је </w:t>
      </w:r>
      <w:r w:rsidR="004F3F6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Бугарска за подстицаје </w:t>
      </w:r>
      <w:r w:rsidR="0008208A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добила </w:t>
      </w:r>
      <w:r w:rsidR="004F3F6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1,1милијарди евра, колико </w:t>
      </w:r>
      <w:r w:rsidR="0008208A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је </w:t>
      </w:r>
      <w:r w:rsidR="004F3F6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Србија </w:t>
      </w:r>
      <w:r w:rsidR="0008208A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добила</w:t>
      </w:r>
      <w:r w:rsidR="004F3F6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 w:rsidR="00245A85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="004F3F6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године.</w:t>
      </w:r>
      <w:proofErr w:type="gramEnd"/>
      <w:r w:rsidR="004F3F6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Неизмирене обавезе за мере руралног развоја износе 10</w:t>
      </w:r>
      <w:proofErr w:type="gramStart"/>
      <w:r w:rsidR="004F3F6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,8</w:t>
      </w:r>
      <w:proofErr w:type="gramEnd"/>
      <w:r w:rsidR="004F3F6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милијарди динара, а свако кашњење у исплати подстицаја одражава се на производњу. Изнео је податке да Србија има 5 милиона хектара пољопривредног земљишта и да је од тога 3</w:t>
      </w:r>
      <w:proofErr w:type="gramStart"/>
      <w:r w:rsidR="004F3F6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,5</w:t>
      </w:r>
      <w:proofErr w:type="gramEnd"/>
      <w:r w:rsidR="004F3F6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милиона хектара обрадиво.</w:t>
      </w:r>
      <w:r w:rsidR="008C2DBD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3F6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Просечан посед је величине 5</w:t>
      </w:r>
      <w:proofErr w:type="gramStart"/>
      <w:r w:rsidR="004F3F6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,54</w:t>
      </w:r>
      <w:proofErr w:type="gramEnd"/>
      <w:r w:rsidR="004F3F6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хектара. </w:t>
      </w:r>
      <w:proofErr w:type="gramStart"/>
      <w:r w:rsidR="00245A85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Објаснио је</w:t>
      </w:r>
      <w:r w:rsidR="004F3F6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 w:rsidR="00245A85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 w:rsidR="004F3F69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због тренда смањивања броја становника смањује број пољопривредних газдинстава</w:t>
      </w:r>
      <w:r w:rsidR="000717C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, а да је пољопривредна производња по по</w:t>
      </w:r>
      <w:r w:rsidR="00245A85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љ</w:t>
      </w:r>
      <w:r w:rsidR="000717C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опривредном газдинству</w:t>
      </w:r>
      <w:r w:rsidR="00245A85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повећана</w:t>
      </w:r>
      <w:r w:rsidR="000717C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0717C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717C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Такође и да је промена подстицаја пре неколико година била неопходна јер је претио </w:t>
      </w:r>
      <w:r w:rsidR="00245A85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потпуни </w:t>
      </w:r>
      <w:r w:rsidR="000717C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нестанак сточног фонда.</w:t>
      </w:r>
      <w:proofErr w:type="gramEnd"/>
      <w:r w:rsidR="000717C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Упозорио је да </w:t>
      </w:r>
      <w:r w:rsidR="000717C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ИПАРД средства морају </w:t>
      </w:r>
      <w:r w:rsidR="00141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се </w:t>
      </w:r>
      <w:r w:rsidR="000717C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</w:t>
      </w:r>
      <w:r w:rsidR="001413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17C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строго </w:t>
      </w:r>
      <w:r w:rsidR="001413F2">
        <w:rPr>
          <w:rFonts w:ascii="Times New Roman" w:eastAsia="Times New Roman" w:hAnsi="Times New Roman" w:cs="Times New Roman"/>
          <w:color w:val="000000"/>
          <w:sz w:val="24"/>
          <w:szCs w:val="24"/>
        </w:rPr>
        <w:t>наменски јер</w:t>
      </w:r>
      <w:r w:rsidR="000717C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је </w:t>
      </w:r>
      <w:proofErr w:type="gramStart"/>
      <w:r w:rsidR="000717C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држава</w:t>
      </w:r>
      <w:r w:rsidR="00141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C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="000717C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обавези да врати </w:t>
      </w:r>
      <w:r w:rsidR="00D95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исплаћена средства </w:t>
      </w:r>
      <w:r w:rsidR="001413F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 се </w:t>
      </w:r>
      <w:r w:rsidR="00D95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искористе ненаменски. </w:t>
      </w:r>
    </w:p>
    <w:p w:rsidR="00D959D4" w:rsidRPr="00D959D4" w:rsidRDefault="00D959D4" w:rsidP="005E08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3B1" w:rsidRDefault="00730318" w:rsidP="00346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Горан </w:t>
      </w:r>
      <w:r w:rsidR="000717C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Ковачевић </w:t>
      </w:r>
      <w:r w:rsidR="00180740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је </w:t>
      </w:r>
      <w:r w:rsidR="00A3712A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рекао да постоје</w:t>
      </w:r>
      <w:r w:rsidR="00180740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велике нелогичности у систему субвенција</w:t>
      </w:r>
      <w:r w:rsidR="00346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око </w:t>
      </w:r>
      <w:r w:rsidR="003463B1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250</w:t>
      </w:r>
      <w:r w:rsidR="003463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463B1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 </w:t>
      </w:r>
      <w:r w:rsidR="00346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малих пољопривредних </w:t>
      </w:r>
      <w:r w:rsidR="003463B1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газдинстава прима субвенције </w:t>
      </w:r>
      <w:proofErr w:type="gramStart"/>
      <w:r w:rsidR="003463B1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="00346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63B1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="003463B1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3463B1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000 до 20.</w:t>
      </w:r>
      <w:proofErr w:type="gramEnd"/>
      <w:r w:rsidR="003463B1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463B1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000 динара, </w:t>
      </w:r>
      <w:r w:rsidR="00346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3463B1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око 50</w:t>
      </w:r>
      <w:r w:rsidR="003463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463B1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463B1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000 </w:t>
      </w:r>
      <w:r w:rsidR="00346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великих пољопривредних газдинстава </w:t>
      </w:r>
      <w:r w:rsidR="003463B1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примају износе од </w:t>
      </w:r>
      <w:r w:rsidR="003463B1">
        <w:rPr>
          <w:rFonts w:ascii="Times New Roman" w:eastAsia="Times New Roman" w:hAnsi="Times New Roman" w:cs="Times New Roman"/>
          <w:color w:val="000000"/>
          <w:sz w:val="24"/>
          <w:szCs w:val="24"/>
        </w:rPr>
        <w:t>1-5</w:t>
      </w:r>
      <w:r w:rsidR="003463B1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милиона динара сваке године.</w:t>
      </w:r>
      <w:proofErr w:type="gramEnd"/>
      <w:r w:rsidR="008E61EE" w:rsidRPr="008E6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E61E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Залаже се за примарне субвенције по хектару</w:t>
      </w:r>
      <w:r w:rsidR="008E6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 да оне чине</w:t>
      </w:r>
      <w:r w:rsidR="008E61E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 одсто свих субвенција.</w:t>
      </w:r>
      <w:proofErr w:type="gramEnd"/>
    </w:p>
    <w:p w:rsidR="008E61EE" w:rsidRPr="008E61EE" w:rsidRDefault="008E61EE" w:rsidP="00346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5AA" w:rsidRPr="00D546B0" w:rsidRDefault="00730318" w:rsidP="001807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Војислав </w:t>
      </w:r>
      <w:r w:rsidR="0002680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Вујић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је нагласио</w:t>
      </w:r>
      <w:r w:rsidR="0002680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значај системске контроле и анализе расподеле и коришћења подстицаја у пољопривредн</w:t>
      </w:r>
      <w:r w:rsidR="00F1715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ој</w:t>
      </w:r>
      <w:r w:rsidR="0002680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производњ</w:t>
      </w:r>
      <w:r w:rsidR="00F1715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680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, укључујући и средстава ИПАРД фондова.</w:t>
      </w:r>
      <w:proofErr w:type="gramEnd"/>
      <w:r w:rsidR="0002680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680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 се зал</w:t>
      </w:r>
      <w:r w:rsidR="00F1715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ожио</w:t>
      </w:r>
      <w:r w:rsidR="0002680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равномерни регионални приступ</w:t>
      </w:r>
      <w:r w:rsidR="008E6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приликом расподеле субвенција</w:t>
      </w:r>
      <w:r w:rsidR="0002680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добар информациони систем путем кога би пољопривредни произвођачи из свих крајева добијали смернице за улагања и </w:t>
      </w:r>
      <w:r w:rsidR="003915AA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обим </w:t>
      </w:r>
      <w:r w:rsidR="0002680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производњ</w:t>
      </w:r>
      <w:r w:rsidR="003915AA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2680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02680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915AA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Посебна пажња мора се посветити развоју прерађивачке индустрије.</w:t>
      </w:r>
      <w:proofErr w:type="gramEnd"/>
    </w:p>
    <w:p w:rsidR="003915AA" w:rsidRPr="00D546B0" w:rsidRDefault="003915AA" w:rsidP="001807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1AE9" w:rsidRPr="00D546B0" w:rsidRDefault="003915AA" w:rsidP="001807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Верољуб Арсић </w:t>
      </w:r>
      <w:r w:rsidR="00F1715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је </w:t>
      </w:r>
      <w:r w:rsidR="0079140A">
        <w:rPr>
          <w:rFonts w:ascii="Times New Roman" w:eastAsia="Times New Roman" w:hAnsi="Times New Roman" w:cs="Times New Roman"/>
          <w:color w:val="000000"/>
          <w:sz w:val="24"/>
          <w:szCs w:val="24"/>
        </w:rPr>
        <w:t>рекао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су прошла времена традиционалистичког начина бављења пољопривредом када је сваки произвођач добијао семе, гориво и заштитна средства.</w:t>
      </w:r>
      <w:proofErr w:type="gramEnd"/>
      <w:r w:rsidR="00F1715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Стратешки правци у пољопривреди </w:t>
      </w:r>
      <w:r w:rsidR="00F1715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морали би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бити јасно дефинисани</w:t>
      </w:r>
      <w:r w:rsidR="00F1715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15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ољопривредн</w:t>
      </w:r>
      <w:r w:rsidR="00F1715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15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стручњаци активно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ангажован</w:t>
      </w:r>
      <w:r w:rsidR="00F1715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финансиран</w:t>
      </w:r>
      <w:r w:rsidR="00F1715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локалном нивоу.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45A85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 пољопривредне производње види у прерађивачкој месној индустрији</w:t>
      </w:r>
      <w:r w:rsidR="00BF71FC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F71FC" w:rsidRPr="00D546B0" w:rsidRDefault="00BF71FC" w:rsidP="001807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71FC" w:rsidRPr="00D546B0" w:rsidRDefault="00BF71FC" w:rsidP="001807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Душко Пејовић је рекао </w:t>
      </w:r>
      <w:r w:rsidR="0079140A">
        <w:rPr>
          <w:rFonts w:ascii="Times New Roman" w:eastAsia="Times New Roman" w:hAnsi="Times New Roman" w:cs="Times New Roman"/>
          <w:color w:val="000000"/>
          <w:sz w:val="24"/>
          <w:szCs w:val="24"/>
        </w:rPr>
        <w:t>да су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 </w:t>
      </w:r>
      <w:r w:rsidR="00F27A2F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досадашње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неизмирене обавезе </w:t>
      </w:r>
      <w:r w:rsidR="00F27A2F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укњижене</w:t>
      </w:r>
      <w:r w:rsidR="00791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износе</w:t>
      </w:r>
      <w:r w:rsidR="00F27A2F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 милијарди динара.</w:t>
      </w:r>
      <w:proofErr w:type="gramEnd"/>
    </w:p>
    <w:p w:rsidR="0002680E" w:rsidRPr="00D546B0" w:rsidRDefault="00245A85" w:rsidP="001807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61AE9" w:rsidRPr="00D546B0" w:rsidRDefault="00F61AE9" w:rsidP="001807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4.тачка дневног реда: Доношење одлуке о организовању јавног слушања</w:t>
      </w:r>
    </w:p>
    <w:p w:rsidR="00F61AE9" w:rsidRPr="00D546B0" w:rsidRDefault="00F61AE9" w:rsidP="001807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9EB" w:rsidRDefault="00A53EAA" w:rsidP="005D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F1715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редлог 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председника ,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19EB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је једногласно (1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619EB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 за) донео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одлуку да се одржи јавно слушање о Предлогу закона о електронском фактурисању, којим се по први пут </w:t>
      </w:r>
      <w:r w:rsidR="00F17152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посебним прописом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уређује ова област. 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Утврђено је да ће се јавно слушање одржати 12.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априла</w:t>
      </w:r>
      <w:proofErr w:type="gramEnd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године, у 11 часова, у Народној скупштини, уз учешће чланова и заменика  чланова Одбора,  председника посланичких група, представника Владе и надлежног министарства, стручне јавности, невладиних организација и цивилног сектора. </w:t>
      </w:r>
    </w:p>
    <w:p w:rsidR="005D4146" w:rsidRDefault="005D4146" w:rsidP="005D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5D4146" w:rsidRPr="005D4146" w:rsidRDefault="005D4146" w:rsidP="005D41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414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5D414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5D4146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 </w:t>
      </w:r>
    </w:p>
    <w:p w:rsidR="005D4146" w:rsidRPr="005D4146" w:rsidRDefault="005D4146" w:rsidP="005D41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4146">
        <w:rPr>
          <w:rFonts w:ascii="Times New Roman" w:hAnsi="Times New Roman" w:cs="Times New Roman"/>
          <w:sz w:val="24"/>
          <w:szCs w:val="24"/>
          <w:lang w:val="sr-Cyrl-RS"/>
        </w:rPr>
        <w:t>Седница је тонски снимана.</w:t>
      </w:r>
    </w:p>
    <w:p w:rsidR="005D4146" w:rsidRPr="005D4146" w:rsidRDefault="005D4146" w:rsidP="005D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619EB" w:rsidRPr="00D546B0" w:rsidRDefault="00B619EB" w:rsidP="00B6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9EB" w:rsidRPr="00D546B0" w:rsidRDefault="00B619EB" w:rsidP="00B6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F2A" w:rsidRPr="00D546B0" w:rsidRDefault="00571E9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                                         </w:t>
      </w:r>
      <w:r w:rsidR="00791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</w:t>
      </w:r>
    </w:p>
    <w:p w:rsidR="00571E90" w:rsidRPr="00D546B0" w:rsidRDefault="00571E90">
      <w:pPr>
        <w:rPr>
          <w:rFonts w:ascii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Тијана Иг</w:t>
      </w:r>
      <w:r w:rsidR="0079140A">
        <w:rPr>
          <w:rFonts w:ascii="Times New Roman" w:eastAsia="Times New Roman" w:hAnsi="Times New Roman" w:cs="Times New Roman"/>
          <w:color w:val="000000"/>
          <w:sz w:val="24"/>
          <w:szCs w:val="24"/>
        </w:rPr>
        <w:t>њ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атовић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91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CA2BC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</w:t>
      </w:r>
      <w:bookmarkStart w:id="0" w:name="_GoBack"/>
      <w:bookmarkEnd w:id="0"/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р Александра Томић</w:t>
      </w:r>
    </w:p>
    <w:sectPr w:rsidR="00571E90" w:rsidRPr="00D546B0" w:rsidSect="00D15C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B3C0F"/>
    <w:multiLevelType w:val="multilevel"/>
    <w:tmpl w:val="A754C1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3074E"/>
    <w:multiLevelType w:val="multilevel"/>
    <w:tmpl w:val="E5823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19EB"/>
    <w:rsid w:val="000136EF"/>
    <w:rsid w:val="0002680E"/>
    <w:rsid w:val="000462CA"/>
    <w:rsid w:val="000717C2"/>
    <w:rsid w:val="0008208A"/>
    <w:rsid w:val="000C0DA1"/>
    <w:rsid w:val="000C18EC"/>
    <w:rsid w:val="001071E4"/>
    <w:rsid w:val="001413F2"/>
    <w:rsid w:val="001548F4"/>
    <w:rsid w:val="0017567A"/>
    <w:rsid w:val="00176CEC"/>
    <w:rsid w:val="00180740"/>
    <w:rsid w:val="00183914"/>
    <w:rsid w:val="001D2E48"/>
    <w:rsid w:val="002119A6"/>
    <w:rsid w:val="00230CBD"/>
    <w:rsid w:val="00232A48"/>
    <w:rsid w:val="00245A85"/>
    <w:rsid w:val="00266DED"/>
    <w:rsid w:val="00284992"/>
    <w:rsid w:val="002A772C"/>
    <w:rsid w:val="0030044B"/>
    <w:rsid w:val="00311F6E"/>
    <w:rsid w:val="00323A02"/>
    <w:rsid w:val="00326CED"/>
    <w:rsid w:val="003463B1"/>
    <w:rsid w:val="003463E8"/>
    <w:rsid w:val="00382C0B"/>
    <w:rsid w:val="003915AA"/>
    <w:rsid w:val="00393B39"/>
    <w:rsid w:val="00396A13"/>
    <w:rsid w:val="003C2865"/>
    <w:rsid w:val="003D327F"/>
    <w:rsid w:val="003F7BD4"/>
    <w:rsid w:val="00403B06"/>
    <w:rsid w:val="00436E6F"/>
    <w:rsid w:val="004777F4"/>
    <w:rsid w:val="004C6792"/>
    <w:rsid w:val="004F3F69"/>
    <w:rsid w:val="0050793D"/>
    <w:rsid w:val="00523691"/>
    <w:rsid w:val="00551838"/>
    <w:rsid w:val="005544E2"/>
    <w:rsid w:val="00563BA8"/>
    <w:rsid w:val="00571E90"/>
    <w:rsid w:val="00580050"/>
    <w:rsid w:val="005D4146"/>
    <w:rsid w:val="005E0802"/>
    <w:rsid w:val="005E684A"/>
    <w:rsid w:val="00603843"/>
    <w:rsid w:val="00643A2E"/>
    <w:rsid w:val="0066309E"/>
    <w:rsid w:val="006824AC"/>
    <w:rsid w:val="006A7DC7"/>
    <w:rsid w:val="006B5633"/>
    <w:rsid w:val="006F1DCF"/>
    <w:rsid w:val="00730318"/>
    <w:rsid w:val="007719C6"/>
    <w:rsid w:val="00790817"/>
    <w:rsid w:val="0079140A"/>
    <w:rsid w:val="00793A52"/>
    <w:rsid w:val="007C6781"/>
    <w:rsid w:val="0080722D"/>
    <w:rsid w:val="00832793"/>
    <w:rsid w:val="0086512D"/>
    <w:rsid w:val="00891D44"/>
    <w:rsid w:val="008C2DBD"/>
    <w:rsid w:val="008E61EE"/>
    <w:rsid w:val="008F27AE"/>
    <w:rsid w:val="009352DF"/>
    <w:rsid w:val="0098109E"/>
    <w:rsid w:val="009D4166"/>
    <w:rsid w:val="00A12F79"/>
    <w:rsid w:val="00A3712A"/>
    <w:rsid w:val="00A53EAA"/>
    <w:rsid w:val="00AD5380"/>
    <w:rsid w:val="00B455FC"/>
    <w:rsid w:val="00B55B38"/>
    <w:rsid w:val="00B619EB"/>
    <w:rsid w:val="00B670A3"/>
    <w:rsid w:val="00B969BC"/>
    <w:rsid w:val="00BD094F"/>
    <w:rsid w:val="00BF71FC"/>
    <w:rsid w:val="00C02947"/>
    <w:rsid w:val="00C46E5A"/>
    <w:rsid w:val="00CA074B"/>
    <w:rsid w:val="00CA2BC4"/>
    <w:rsid w:val="00CC5910"/>
    <w:rsid w:val="00CF0076"/>
    <w:rsid w:val="00D41AF6"/>
    <w:rsid w:val="00D50687"/>
    <w:rsid w:val="00D546B0"/>
    <w:rsid w:val="00D959D4"/>
    <w:rsid w:val="00DB75FE"/>
    <w:rsid w:val="00DC4FF7"/>
    <w:rsid w:val="00DD23FD"/>
    <w:rsid w:val="00E02139"/>
    <w:rsid w:val="00E4554E"/>
    <w:rsid w:val="00E9095F"/>
    <w:rsid w:val="00F01F2C"/>
    <w:rsid w:val="00F16F69"/>
    <w:rsid w:val="00F17152"/>
    <w:rsid w:val="00F231F7"/>
    <w:rsid w:val="00F27A2F"/>
    <w:rsid w:val="00F42B0F"/>
    <w:rsid w:val="00F61AE9"/>
    <w:rsid w:val="00F857A3"/>
    <w:rsid w:val="00FB3CD6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amble">
    <w:name w:val="preamble"/>
    <w:basedOn w:val="Normal"/>
    <w:rsid w:val="00B6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1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54CF46-BDF4-480B-87F5-133E2DFD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7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Tijana Ignjatovic</cp:lastModifiedBy>
  <cp:revision>61</cp:revision>
  <dcterms:created xsi:type="dcterms:W3CDTF">2021-04-06T09:46:00Z</dcterms:created>
  <dcterms:modified xsi:type="dcterms:W3CDTF">2021-04-16T08:56:00Z</dcterms:modified>
</cp:coreProperties>
</file>